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0C" w:rsidRPr="000E640E" w:rsidRDefault="000E640E" w:rsidP="000E640E">
      <w:pPr>
        <w:jc w:val="center"/>
        <w:rPr>
          <w:b/>
          <w:sz w:val="28"/>
          <w:szCs w:val="28"/>
          <w:lang w:val="bg-BG"/>
        </w:rPr>
      </w:pPr>
      <w:r w:rsidRPr="000E640E">
        <w:rPr>
          <w:b/>
          <w:sz w:val="28"/>
          <w:szCs w:val="28"/>
          <w:lang w:val="bg-BG"/>
        </w:rPr>
        <w:t>Финансов отчет за дейността на НЧ „Лиляна Димитрова-1927” с. Поляците, община Дългопол, област Варна</w:t>
      </w:r>
      <w:r>
        <w:rPr>
          <w:b/>
          <w:sz w:val="28"/>
          <w:szCs w:val="28"/>
          <w:lang w:val="bg-BG"/>
        </w:rPr>
        <w:t xml:space="preserve"> за 2020 г.</w:t>
      </w:r>
    </w:p>
    <w:p w:rsidR="000E640E" w:rsidRDefault="000E640E" w:rsidP="000E640E">
      <w:pPr>
        <w:jc w:val="center"/>
        <w:rPr>
          <w:sz w:val="28"/>
          <w:szCs w:val="28"/>
          <w:lang w:val="bg-BG"/>
        </w:rPr>
      </w:pPr>
    </w:p>
    <w:p w:rsidR="000E640E" w:rsidRDefault="000E640E" w:rsidP="000E640E">
      <w:pPr>
        <w:rPr>
          <w:sz w:val="28"/>
          <w:szCs w:val="28"/>
          <w:lang w:val="bg-BG"/>
        </w:rPr>
      </w:pP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ПРИХОДИ: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Държавна субсидия  -  13 572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Салдо                             -    5 418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-------------------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18 990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РАЗХОДИ: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ФРЗ                                     10 688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Осигуровки                          2 032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Програми                              350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Литература                            30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Дезинфектанти                     154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Канцеларски материали     200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Ел. енергия                              204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Интернет                                  420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Удостоверения                       47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Командировки                        102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Работно облекло                      300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Членски внос                             48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-------------------------------------------------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Всичко                                   14 575</w:t>
      </w:r>
    </w:p>
    <w:p w:rsidR="000E640E" w:rsidRDefault="000E640E" w:rsidP="000E640E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Салдо                                       4 415</w:t>
      </w:r>
    </w:p>
    <w:p w:rsidR="000E640E" w:rsidRDefault="000E640E" w:rsidP="000E640E">
      <w:pPr>
        <w:jc w:val="center"/>
        <w:rPr>
          <w:sz w:val="28"/>
          <w:szCs w:val="28"/>
          <w:lang w:val="bg-BG"/>
        </w:rPr>
      </w:pPr>
    </w:p>
    <w:p w:rsidR="000E640E" w:rsidRDefault="000E640E" w:rsidP="000E640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Читалищен секретар:-------------------</w:t>
      </w:r>
    </w:p>
    <w:p w:rsidR="000E640E" w:rsidRPr="000E640E" w:rsidRDefault="000E640E" w:rsidP="000E640E">
      <w:pPr>
        <w:jc w:val="center"/>
        <w:rPr>
          <w:sz w:val="28"/>
          <w:szCs w:val="28"/>
          <w:lang w:val="bg-BG"/>
        </w:rPr>
      </w:pPr>
    </w:p>
    <w:p w:rsidR="000E640E" w:rsidRPr="000E640E" w:rsidRDefault="000E640E" w:rsidP="000E640E">
      <w:pPr>
        <w:jc w:val="center"/>
        <w:rPr>
          <w:sz w:val="28"/>
          <w:szCs w:val="28"/>
          <w:lang w:val="bg-BG"/>
        </w:rPr>
      </w:pPr>
    </w:p>
    <w:sectPr w:rsidR="000E640E" w:rsidRPr="000E640E" w:rsidSect="001F42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40E"/>
    <w:rsid w:val="000E640E"/>
    <w:rsid w:val="001F420C"/>
    <w:rsid w:val="00EC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2021-06-02T05:41:00Z</cp:lastPrinted>
  <dcterms:created xsi:type="dcterms:W3CDTF">2021-06-02T05:23:00Z</dcterms:created>
  <dcterms:modified xsi:type="dcterms:W3CDTF">2021-06-02T05:56:00Z</dcterms:modified>
</cp:coreProperties>
</file>